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77EA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F5E20B5" w14:textId="7CE4CC65" w:rsidR="003154DD" w:rsidRDefault="003154DD" w:rsidP="003154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014CA769" wp14:editId="3E9AB5AA">
            <wp:extent cx="4285383" cy="259495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69" cy="26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77DAB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95C2D5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F9921E6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7138D9C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EA60763" w14:textId="00B6276F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B22FB">
        <w:rPr>
          <w:rFonts w:ascii="Arial" w:hAnsi="Arial" w:cs="Arial"/>
          <w:b/>
          <w:bCs/>
          <w:sz w:val="22"/>
          <w:szCs w:val="22"/>
        </w:rPr>
        <w:t>RECRUTEMENT D’AGENTS RECENSEUR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14:paraId="14CE696B" w14:textId="77777777" w:rsidR="003154DD" w:rsidRPr="003B22FB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2763C14" w14:textId="4DAEFD5F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1407">
        <w:rPr>
          <w:rFonts w:ascii="Arial" w:hAnsi="Arial" w:cs="Arial"/>
          <w:sz w:val="22"/>
          <w:szCs w:val="22"/>
        </w:rPr>
        <w:t>La commune de Plonévez-Porzay recrute dans le cadre de la campagne de recensement 2023,</w:t>
      </w:r>
      <w:r>
        <w:rPr>
          <w:rFonts w:ascii="Arial" w:hAnsi="Arial" w:cs="Arial"/>
          <w:sz w:val="22"/>
          <w:szCs w:val="22"/>
        </w:rPr>
        <w:t xml:space="preserve"> des</w:t>
      </w:r>
      <w:r w:rsidRPr="00D71407">
        <w:rPr>
          <w:rFonts w:ascii="Arial" w:hAnsi="Arial" w:cs="Arial"/>
          <w:sz w:val="22"/>
          <w:szCs w:val="22"/>
        </w:rPr>
        <w:t xml:space="preserve"> agents recenseurs contractuels du 9 janvier au 28 février 2023. </w:t>
      </w:r>
    </w:p>
    <w:p w14:paraId="4D3AF4A3" w14:textId="77777777" w:rsidR="003154DD" w:rsidRPr="00D71407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EBA050" w14:textId="77777777" w:rsidR="003154DD" w:rsidRPr="00D71407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1407">
        <w:rPr>
          <w:rFonts w:ascii="Arial" w:hAnsi="Arial" w:cs="Arial"/>
          <w:sz w:val="22"/>
          <w:szCs w:val="22"/>
        </w:rPr>
        <w:t>Les missions : se former aux concepts et aux règles de recensement (2 demi-journées de formation) - effectuer un itinéraire selon le secteur géographique déterminé par le coordonnateur - repérer l'ensemble des adresses de son secteur et les faire valider par le coordonnateur - déposer les questionnaires, prendre rendez-vous pour les récupérer - informer les habitants qu'ils ont la possibilité de se faire recenser directement sur le site de l'INSEE - rendre compte un fois par semaine de l'avancement du travail auprès du coordonnateur - restituer en fin de collecte l'ensemble des documents.</w:t>
      </w:r>
    </w:p>
    <w:p w14:paraId="347D562D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A3AF69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1407">
        <w:rPr>
          <w:rFonts w:ascii="Arial" w:hAnsi="Arial" w:cs="Arial"/>
          <w:sz w:val="22"/>
          <w:szCs w:val="22"/>
        </w:rPr>
        <w:t>Contraintes particulières : permis B et véhicule obligatoires - disposer d'un téléphone portable</w:t>
      </w:r>
      <w:r>
        <w:rPr>
          <w:rFonts w:ascii="Arial" w:hAnsi="Arial" w:cs="Arial"/>
          <w:sz w:val="22"/>
          <w:szCs w:val="22"/>
        </w:rPr>
        <w:t xml:space="preserve"> - </w:t>
      </w:r>
      <w:r w:rsidRPr="00D71407">
        <w:rPr>
          <w:rFonts w:ascii="Arial" w:hAnsi="Arial" w:cs="Arial"/>
          <w:sz w:val="22"/>
          <w:szCs w:val="22"/>
        </w:rPr>
        <w:t>large amplitude horaire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39C1F2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FEEEEF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1407">
        <w:rPr>
          <w:rFonts w:ascii="Arial" w:hAnsi="Arial" w:cs="Arial"/>
          <w:sz w:val="22"/>
          <w:szCs w:val="22"/>
        </w:rPr>
        <w:t>Profil souhaité : disponibilité, rigueur, sérieux, discrétion, ordre et méthode, connaissances informatiques et de la commune souhaitables. Le poste requi</w:t>
      </w:r>
      <w:r>
        <w:rPr>
          <w:rFonts w:ascii="Arial" w:hAnsi="Arial" w:cs="Arial"/>
          <w:sz w:val="22"/>
          <w:szCs w:val="22"/>
        </w:rPr>
        <w:t>e</w:t>
      </w:r>
      <w:r w:rsidRPr="00D7140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</w:t>
      </w:r>
      <w:r w:rsidRPr="00D71407">
        <w:rPr>
          <w:rFonts w:ascii="Arial" w:hAnsi="Arial" w:cs="Arial"/>
          <w:sz w:val="22"/>
          <w:szCs w:val="22"/>
        </w:rPr>
        <w:t xml:space="preserve"> une disponibilité en journée, en soirée et le samedi, avec une grande souplesse dans l’organisation du travail. </w:t>
      </w:r>
    </w:p>
    <w:p w14:paraId="17F9BCE0" w14:textId="77777777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71D6C3" w14:textId="6A213BA3" w:rsidR="003154DD" w:rsidRDefault="003154DD" w:rsidP="003154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d’</w:t>
      </w:r>
      <w:r w:rsidRPr="00D71407">
        <w:rPr>
          <w:rFonts w:ascii="Arial" w:hAnsi="Arial" w:cs="Arial"/>
          <w:sz w:val="22"/>
          <w:szCs w:val="22"/>
        </w:rPr>
        <w:t xml:space="preserve">adresser </w:t>
      </w:r>
      <w:r>
        <w:rPr>
          <w:rFonts w:ascii="Arial" w:hAnsi="Arial" w:cs="Arial"/>
          <w:sz w:val="22"/>
          <w:szCs w:val="22"/>
        </w:rPr>
        <w:t>vos</w:t>
      </w:r>
      <w:r w:rsidRPr="00D71407">
        <w:rPr>
          <w:rFonts w:ascii="Arial" w:hAnsi="Arial" w:cs="Arial"/>
          <w:sz w:val="22"/>
          <w:szCs w:val="22"/>
        </w:rPr>
        <w:t xml:space="preserve"> candidatures, avant le 20 octobre 2022 à l’attention de Monsieur le Maire 5, allée du stade 29550 Plonévez-Porzay </w:t>
      </w:r>
      <w:hyperlink r:id="rId5" w:history="1">
        <w:r w:rsidRPr="00D71407">
          <w:rPr>
            <w:rStyle w:val="Lienhypertexte"/>
            <w:rFonts w:ascii="Arial" w:hAnsi="Arial" w:cs="Arial"/>
            <w:sz w:val="22"/>
            <w:szCs w:val="22"/>
          </w:rPr>
          <w:t>/mairie-plonevez-porzay@wanadoo.fr</w:t>
        </w:r>
      </w:hyperlink>
      <w:r w:rsidRPr="00D71407">
        <w:rPr>
          <w:rFonts w:ascii="Arial" w:hAnsi="Arial" w:cs="Arial"/>
          <w:sz w:val="22"/>
          <w:szCs w:val="22"/>
        </w:rPr>
        <w:t xml:space="preserve"> / 02.98.92.50.23.</w:t>
      </w:r>
    </w:p>
    <w:p w14:paraId="62E95B99" w14:textId="77777777" w:rsidR="00F777CC" w:rsidRDefault="00F777CC"/>
    <w:sectPr w:rsidR="00F7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D"/>
    <w:rsid w:val="003154DD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9366"/>
  <w15:chartTrackingRefBased/>
  <w15:docId w15:val="{C1D0A694-70A6-4C62-A5C5-D5CA9AF4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154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3154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mairie-plonevez-porzay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Menez</dc:creator>
  <cp:keywords/>
  <dc:description/>
  <cp:lastModifiedBy>Joëlle Menez</cp:lastModifiedBy>
  <cp:revision>1</cp:revision>
  <dcterms:created xsi:type="dcterms:W3CDTF">2022-10-07T11:55:00Z</dcterms:created>
  <dcterms:modified xsi:type="dcterms:W3CDTF">2022-10-07T11:56:00Z</dcterms:modified>
</cp:coreProperties>
</file>